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F9" w:rsidRDefault="00A17E9E" w:rsidP="00A17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Изменения в ООП ДО </w:t>
      </w:r>
      <w:r w:rsidR="00DD0420">
        <w:rPr>
          <w:rFonts w:ascii="Times New Roman" w:hAnsi="Times New Roman" w:cs="Times New Roman"/>
          <w:b/>
          <w:sz w:val="28"/>
        </w:rPr>
        <w:t>и АООП ДО</w:t>
      </w:r>
    </w:p>
    <w:p w:rsidR="00A17E9E" w:rsidRPr="00A17E9E" w:rsidRDefault="00A17E9E" w:rsidP="00A17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казенного дошкольного образовательного учреждения</w:t>
      </w:r>
      <w:r w:rsidRPr="00A17E9E">
        <w:rPr>
          <w:rFonts w:ascii="Times New Roman" w:hAnsi="Times New Roman" w:cs="Times New Roman"/>
          <w:b/>
          <w:sz w:val="28"/>
        </w:rPr>
        <w:t xml:space="preserve"> </w:t>
      </w:r>
    </w:p>
    <w:p w:rsidR="00A17E9E" w:rsidRPr="00A17E9E" w:rsidRDefault="00A17E9E" w:rsidP="00A17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детского</w:t>
      </w:r>
      <w:r w:rsidRPr="00A17E9E">
        <w:rPr>
          <w:rFonts w:ascii="Times New Roman" w:hAnsi="Times New Roman" w:cs="Times New Roman"/>
          <w:b/>
          <w:sz w:val="28"/>
        </w:rPr>
        <w:t xml:space="preserve"> сад</w:t>
      </w:r>
      <w:r>
        <w:rPr>
          <w:rFonts w:ascii="Times New Roman" w:hAnsi="Times New Roman" w:cs="Times New Roman"/>
          <w:b/>
          <w:sz w:val="28"/>
        </w:rPr>
        <w:t>а</w:t>
      </w:r>
      <w:r w:rsidRPr="00A17E9E">
        <w:rPr>
          <w:rFonts w:ascii="Times New Roman" w:hAnsi="Times New Roman" w:cs="Times New Roman"/>
          <w:b/>
          <w:sz w:val="28"/>
        </w:rPr>
        <w:t xml:space="preserve"> компенсирующего вида № 1 «Ручеек» </w:t>
      </w:r>
    </w:p>
    <w:p w:rsidR="00A17E9E" w:rsidRDefault="00A17E9E" w:rsidP="00A17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17E9E">
        <w:rPr>
          <w:rFonts w:ascii="Times New Roman" w:hAnsi="Times New Roman" w:cs="Times New Roman"/>
          <w:b/>
          <w:sz w:val="28"/>
        </w:rPr>
        <w:t>города Вятские Поляны Кировской области</w:t>
      </w:r>
    </w:p>
    <w:p w:rsidR="00A17E9E" w:rsidRDefault="00DD0420" w:rsidP="00A17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внесенные приказом № 62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– од от 28.08</w:t>
      </w:r>
      <w:r w:rsidR="00A17E9E">
        <w:rPr>
          <w:rFonts w:ascii="Times New Roman" w:hAnsi="Times New Roman" w:cs="Times New Roman"/>
          <w:b/>
          <w:sz w:val="28"/>
        </w:rPr>
        <w:t>.202</w:t>
      </w:r>
      <w:r>
        <w:rPr>
          <w:rFonts w:ascii="Times New Roman" w:hAnsi="Times New Roman" w:cs="Times New Roman"/>
          <w:b/>
          <w:sz w:val="28"/>
        </w:rPr>
        <w:t>4</w:t>
      </w:r>
    </w:p>
    <w:p w:rsidR="00A17E9E" w:rsidRDefault="00A17E9E" w:rsidP="00A17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17E9E" w:rsidRPr="00A17E9E" w:rsidRDefault="00A17E9E" w:rsidP="00A17E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B5F45" w:rsidRPr="00DD0420" w:rsidRDefault="00DD0420" w:rsidP="00DD04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0420">
        <w:rPr>
          <w:rFonts w:ascii="Times New Roman" w:eastAsia="Times New Roman" w:hAnsi="Times New Roman" w:cs="Times New Roman"/>
          <w:sz w:val="28"/>
          <w:szCs w:val="24"/>
        </w:rPr>
        <w:t>С 1 сентября 2024 года календарный план воспитательной работы</w:t>
      </w:r>
      <w:r>
        <w:rPr>
          <w:rFonts w:ascii="Times New Roman" w:eastAsia="Times New Roman" w:hAnsi="Times New Roman" w:cs="Times New Roman"/>
          <w:sz w:val="28"/>
          <w:szCs w:val="24"/>
        </w:rPr>
        <w:t>,</w:t>
      </w:r>
      <w:r w:rsidRPr="00DD042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являющийся</w:t>
      </w:r>
      <w:r w:rsidRPr="00DD0420">
        <w:rPr>
          <w:rFonts w:ascii="Times New Roman" w:eastAsia="Times New Roman" w:hAnsi="Times New Roman" w:cs="Times New Roman"/>
          <w:sz w:val="28"/>
          <w:szCs w:val="24"/>
        </w:rPr>
        <w:t xml:space="preserve"> частью основной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адаптированной программы</w:t>
      </w:r>
      <w:r w:rsidRPr="00DD0420">
        <w:rPr>
          <w:bCs/>
          <w:sz w:val="28"/>
          <w:szCs w:val="28"/>
        </w:rPr>
        <w:t xml:space="preserve"> </w:t>
      </w:r>
      <w:r w:rsidRPr="00DD0420">
        <w:rPr>
          <w:rFonts w:ascii="Times New Roman" w:hAnsi="Times New Roman" w:cs="Times New Roman"/>
          <w:bCs/>
          <w:sz w:val="28"/>
          <w:szCs w:val="28"/>
        </w:rPr>
        <w:t>дошкольного образования для обучающихся с нарушением зрения</w:t>
      </w:r>
      <w:r w:rsidRPr="00DD0420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DD042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скорректирован</w:t>
      </w:r>
      <w:r w:rsidRPr="00DD0420">
        <w:rPr>
          <w:rFonts w:ascii="Times New Roman" w:eastAsia="Times New Roman" w:hAnsi="Times New Roman" w:cs="Times New Roman"/>
          <w:sz w:val="28"/>
          <w:szCs w:val="24"/>
        </w:rPr>
        <w:t xml:space="preserve"> согласно перечню мероприятий, которые Минпросвещения рекомендовало к реализации в рамках календарного плана воспитательной работы на 2024/25 учебный год, из письма Минпросвещения от 30.08.2024 № 06-1145.</w:t>
      </w:r>
    </w:p>
    <w:p w:rsidR="00A17E9E" w:rsidRDefault="00DD0420" w:rsidP="00DD042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Внесены</w:t>
      </w:r>
      <w:r w:rsidR="00A17E9E">
        <w:rPr>
          <w:rFonts w:ascii="Times New Roman" w:hAnsi="Times New Roman" w:cs="Times New Roman"/>
          <w:sz w:val="28"/>
        </w:rPr>
        <w:t xml:space="preserve"> следую</w:t>
      </w:r>
      <w:r>
        <w:rPr>
          <w:rFonts w:ascii="Times New Roman" w:hAnsi="Times New Roman" w:cs="Times New Roman"/>
          <w:sz w:val="28"/>
        </w:rPr>
        <w:t>щие</w:t>
      </w:r>
      <w:r w:rsidR="00BB5F45">
        <w:rPr>
          <w:rFonts w:ascii="Times New Roman" w:hAnsi="Times New Roman" w:cs="Times New Roman"/>
          <w:sz w:val="28"/>
        </w:rPr>
        <w:t xml:space="preserve"> мероприятия</w:t>
      </w:r>
      <w:r w:rsidR="00A17E9E">
        <w:rPr>
          <w:rFonts w:ascii="Times New Roman" w:hAnsi="Times New Roman" w:cs="Times New Roman"/>
          <w:sz w:val="28"/>
        </w:rPr>
        <w:t>:</w:t>
      </w:r>
    </w:p>
    <w:tbl>
      <w:tblPr>
        <w:tblStyle w:val="TableGrid"/>
        <w:tblW w:w="10756" w:type="dxa"/>
        <w:tblInd w:w="-62" w:type="dxa"/>
        <w:tblLayout w:type="fixed"/>
        <w:tblCellMar>
          <w:top w:w="110" w:type="dxa"/>
          <w:left w:w="62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396"/>
        <w:gridCol w:w="1644"/>
        <w:gridCol w:w="850"/>
        <w:gridCol w:w="2722"/>
        <w:gridCol w:w="2552"/>
        <w:gridCol w:w="2592"/>
      </w:tblGrid>
      <w:tr w:rsidR="00BB5F45" w:rsidRPr="00BB5F45" w:rsidTr="00BB5F45">
        <w:trPr>
          <w:trHeight w:val="13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45" w:rsidRPr="00BB5F45" w:rsidRDefault="00BB5F45" w:rsidP="009E68CF">
            <w:pPr>
              <w:spacing w:line="259" w:lineRule="auto"/>
              <w:ind w:left="3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N п/ п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45" w:rsidRPr="00BB5F45" w:rsidRDefault="00BB5F45" w:rsidP="009E68C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Дата календарного работы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F45" w:rsidRPr="00BB5F45" w:rsidRDefault="00BB5F45" w:rsidP="009E68CF">
            <w:pPr>
              <w:spacing w:line="238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Перио д </w:t>
            </w:r>
          </w:p>
          <w:p w:rsidR="00BB5F45" w:rsidRPr="00BB5F45" w:rsidRDefault="00BB5F45" w:rsidP="009E68C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провед ения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45" w:rsidRPr="00BB5F45" w:rsidRDefault="00BB5F45" w:rsidP="009E68C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45" w:rsidRPr="00BB5F45" w:rsidRDefault="00BB5F45" w:rsidP="009E68CF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положение </w:t>
            </w:r>
          </w:p>
          <w:p w:rsidR="00BB5F45" w:rsidRPr="00BB5F45" w:rsidRDefault="00BB5F45" w:rsidP="009E68C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(информация о мероприятии)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45" w:rsidRPr="00BB5F45" w:rsidRDefault="00BB5F45" w:rsidP="009E68CF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</w:tr>
      <w:tr w:rsidR="00BB5F45" w:rsidRPr="00BB5F45" w:rsidTr="00BB5F45">
        <w:trPr>
          <w:trHeight w:val="4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F45" w:rsidRPr="00BB5F45" w:rsidRDefault="00BB5F45" w:rsidP="009E68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5F45" w:rsidRPr="00BB5F45" w:rsidRDefault="00BB5F45" w:rsidP="009E68CF">
            <w:pPr>
              <w:spacing w:line="259" w:lineRule="auto"/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</w:tc>
      </w:tr>
      <w:tr w:rsidR="00BB5F45" w:rsidRPr="00BB5F45" w:rsidTr="00BB5F45">
        <w:trPr>
          <w:trHeight w:val="4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F45" w:rsidRPr="00BB5F45" w:rsidRDefault="00BB5F45" w:rsidP="009E68C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5F45" w:rsidRPr="00BB5F45" w:rsidRDefault="00BB5F45" w:rsidP="009E68CF">
            <w:pPr>
              <w:spacing w:line="259" w:lineRule="auto"/>
              <w:ind w:left="2174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гражданско-патриотической направленности </w:t>
            </w:r>
          </w:p>
        </w:tc>
      </w:tr>
      <w:tr w:rsidR="00BB5F45" w:rsidRPr="00BB5F45" w:rsidTr="00BB5F45">
        <w:trPr>
          <w:trHeight w:val="18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45" w:rsidRPr="00BB5F45" w:rsidRDefault="00BB5F45" w:rsidP="009E68C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45" w:rsidRPr="00BB5F45" w:rsidRDefault="00BB5F45" w:rsidP="009E68C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9 мая 2025 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45" w:rsidRPr="00BB5F45" w:rsidRDefault="00BB5F45" w:rsidP="009E68CF">
            <w:pPr>
              <w:spacing w:after="19" w:line="259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B5F45" w:rsidRPr="00BB5F45" w:rsidRDefault="00BB5F45" w:rsidP="009E68CF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F45" w:rsidRPr="00BB5F45" w:rsidRDefault="00BB5F45" w:rsidP="009E68CF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BB5F45" w:rsidRPr="00BB5F45" w:rsidRDefault="00BB5F45" w:rsidP="009E68CF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"Георгиевская лента" </w:t>
            </w:r>
          </w:p>
          <w:p w:rsidR="00BB5F45" w:rsidRPr="00BB5F45" w:rsidRDefault="00BB5F45" w:rsidP="009E68CF">
            <w:pPr>
              <w:spacing w:after="45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памяти "Георгиевская </w:t>
            </w:r>
          </w:p>
          <w:p w:rsidR="00BB5F45" w:rsidRPr="00BB5F45" w:rsidRDefault="00BB5F45" w:rsidP="009E68CF">
            <w:pPr>
              <w:spacing w:after="19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лента - символ воинской </w:t>
            </w:r>
          </w:p>
          <w:p w:rsidR="00BB5F45" w:rsidRPr="00BB5F45" w:rsidRDefault="00BB5F45" w:rsidP="009E68CF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славы"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45" w:rsidRPr="00BB5F45" w:rsidRDefault="00BB5F45" w:rsidP="009E68CF">
            <w:pPr>
              <w:spacing w:after="18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>https://волонтерыпобед</w:t>
            </w:r>
          </w:p>
          <w:p w:rsidR="00BB5F45" w:rsidRPr="00BB5F45" w:rsidRDefault="00BB5F45" w:rsidP="009E68CF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ы.рф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45" w:rsidRPr="00BB5F45" w:rsidRDefault="00BB5F45" w:rsidP="009E68CF">
            <w:pPr>
              <w:spacing w:after="44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общественное движение "Волонтеры </w:t>
            </w:r>
          </w:p>
          <w:p w:rsidR="00BB5F45" w:rsidRPr="00BB5F45" w:rsidRDefault="00BB5F45" w:rsidP="009E68CF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Победы" </w:t>
            </w:r>
          </w:p>
        </w:tc>
      </w:tr>
      <w:tr w:rsidR="00BB5F45" w:rsidRPr="00BB5F45" w:rsidTr="00BB5F45">
        <w:trPr>
          <w:trHeight w:val="15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45" w:rsidRPr="00BB5F45" w:rsidRDefault="00BB5F45" w:rsidP="009E68C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45" w:rsidRPr="00BB5F45" w:rsidRDefault="00BB5F45" w:rsidP="009E68CF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9 мая 2025 г.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45" w:rsidRPr="00BB5F45" w:rsidRDefault="00BB5F45" w:rsidP="009E68CF">
            <w:pPr>
              <w:spacing w:after="19" w:line="259" w:lineRule="auto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BB5F45" w:rsidRPr="00BB5F45" w:rsidRDefault="00BB5F45" w:rsidP="009E68CF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45" w:rsidRPr="00BB5F45" w:rsidRDefault="00BB5F45" w:rsidP="009E68C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"Окна Победы"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F45" w:rsidRPr="00BB5F45" w:rsidRDefault="00BB5F45" w:rsidP="009E68C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https://окнапобеды.буд ьвдвижении.рф/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F45" w:rsidRPr="00BB5F45" w:rsidRDefault="00BB5F45" w:rsidP="009E68CF">
            <w:pPr>
              <w:spacing w:line="258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Общероссийское общественно-государственно е движение детей и </w:t>
            </w:r>
          </w:p>
          <w:p w:rsidR="00BB5F45" w:rsidRPr="00BB5F45" w:rsidRDefault="00BB5F45" w:rsidP="009E68C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F45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"Движение первых" </w:t>
            </w:r>
          </w:p>
        </w:tc>
      </w:tr>
    </w:tbl>
    <w:p w:rsidR="00BB5F45" w:rsidRDefault="00BB5F45" w:rsidP="00BB5F4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F45" w:rsidRDefault="00BB5F45" w:rsidP="00BB5F4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F45" w:rsidRDefault="00BB5F45" w:rsidP="00BB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составлен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00D24">
        <w:rPr>
          <w:rFonts w:ascii="Times New Roman" w:hAnsi="Times New Roman" w:cs="Times New Roman"/>
          <w:sz w:val="28"/>
          <w:szCs w:val="28"/>
        </w:rPr>
        <w:t>а основани</w:t>
      </w:r>
      <w:r>
        <w:rPr>
          <w:rFonts w:ascii="Times New Roman" w:hAnsi="Times New Roman" w:cs="Times New Roman"/>
          <w:sz w:val="28"/>
          <w:szCs w:val="28"/>
        </w:rPr>
        <w:t>и пункта 36.4 ФОП ДО календарного</w:t>
      </w:r>
      <w:r w:rsidRPr="00E00D24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0D24">
        <w:rPr>
          <w:rFonts w:ascii="Times New Roman" w:hAnsi="Times New Roman" w:cs="Times New Roman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</w:rPr>
        <w:t>ьной работы и включает в себя:</w:t>
      </w:r>
    </w:p>
    <w:p w:rsidR="00BB5F45" w:rsidRDefault="00BB5F45" w:rsidP="00BB5F4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F45" w:rsidRDefault="00BB5F45" w:rsidP="00BB5F4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FBF" w:rsidRDefault="008D0FBF" w:rsidP="00BB5F4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F45" w:rsidRPr="00BB5F45" w:rsidRDefault="00BB5F45" w:rsidP="00BB5F4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3.7. </w:t>
      </w:r>
      <w:r w:rsidRPr="00BB5F45">
        <w:rPr>
          <w:rFonts w:ascii="Times New Roman" w:hAnsi="Times New Roman" w:cs="Times New Roman"/>
          <w:b/>
          <w:bCs/>
          <w:sz w:val="28"/>
          <w:szCs w:val="28"/>
        </w:rPr>
        <w:t>КАЛЕНДАРНЫЙ ПЛАН</w:t>
      </w:r>
    </w:p>
    <w:p w:rsidR="00BB5F45" w:rsidRPr="00BB5F45" w:rsidRDefault="00BB5F45" w:rsidP="00BB5F4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B5F45">
        <w:rPr>
          <w:rFonts w:ascii="Times New Roman" w:hAnsi="Times New Roman" w:cs="Times New Roman"/>
          <w:b/>
          <w:bCs/>
          <w:sz w:val="28"/>
          <w:szCs w:val="28"/>
        </w:rPr>
        <w:t>ВОСПИТАТЕЛЬНОЙ РАБОТЫ НА 2024/2025 УЧЕБНЫЙ ГОД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5F45">
        <w:rPr>
          <w:rFonts w:ascii="Times New Roman" w:hAnsi="Times New Roman" w:cs="Times New Roman"/>
          <w:sz w:val="28"/>
          <w:szCs w:val="28"/>
        </w:rPr>
        <w:t xml:space="preserve">2024 год - Год семьи, 225 лет со дня рождения А.С. Пушкина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5F45">
        <w:rPr>
          <w:rFonts w:ascii="Times New Roman" w:hAnsi="Times New Roman" w:cs="Times New Roman"/>
          <w:sz w:val="28"/>
          <w:szCs w:val="28"/>
        </w:rPr>
        <w:t xml:space="preserve">2025 год - 80-летие Победы в Великой Отечественной войне 1941 - 1945 годов </w:t>
      </w:r>
    </w:p>
    <w:p w:rsidR="008D0FBF" w:rsidRDefault="008D0FBF" w:rsidP="00BB5F4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5F4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Сентябрь: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5F45">
        <w:rPr>
          <w:rFonts w:ascii="Times New Roman" w:hAnsi="Times New Roman" w:cs="Times New Roman"/>
          <w:sz w:val="28"/>
          <w:szCs w:val="28"/>
        </w:rPr>
        <w:t xml:space="preserve">- 1 сентября: День знаний;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5F45">
        <w:rPr>
          <w:rFonts w:ascii="Times New Roman" w:hAnsi="Times New Roman" w:cs="Times New Roman"/>
          <w:sz w:val="28"/>
          <w:szCs w:val="28"/>
        </w:rPr>
        <w:t xml:space="preserve">- 3 сентября: День окончания Второй мировой войны;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5F45">
        <w:rPr>
          <w:rFonts w:ascii="Times New Roman" w:hAnsi="Times New Roman" w:cs="Times New Roman"/>
          <w:sz w:val="28"/>
          <w:szCs w:val="28"/>
        </w:rPr>
        <w:t xml:space="preserve">День солидарности в борьбе с терроризмом;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5F45">
        <w:rPr>
          <w:rFonts w:ascii="Times New Roman" w:hAnsi="Times New Roman" w:cs="Times New Roman"/>
          <w:sz w:val="28"/>
          <w:szCs w:val="28"/>
        </w:rPr>
        <w:t xml:space="preserve">- 8 сентября: Международный день распространения грамотности;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5F45">
        <w:rPr>
          <w:rFonts w:ascii="Times New Roman" w:hAnsi="Times New Roman" w:cs="Times New Roman"/>
          <w:sz w:val="28"/>
          <w:szCs w:val="28"/>
        </w:rPr>
        <w:t xml:space="preserve">- 10 сентября: Международный день памяти жертв фашизма;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5F45">
        <w:rPr>
          <w:rFonts w:ascii="Times New Roman" w:hAnsi="Times New Roman" w:cs="Times New Roman"/>
          <w:sz w:val="28"/>
          <w:szCs w:val="28"/>
        </w:rPr>
        <w:t xml:space="preserve">- 11 сентября: День специалиста органов воспитательной работы (офицер-воспитатель);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5F45">
        <w:rPr>
          <w:rFonts w:ascii="Times New Roman" w:hAnsi="Times New Roman" w:cs="Times New Roman"/>
          <w:sz w:val="28"/>
          <w:szCs w:val="28"/>
        </w:rPr>
        <w:t xml:space="preserve">- 21 сентября: День зарождения российской государственности (приурочен к открытию памятника "Тысячелетие России" в Великом Новгороде императором Александром II 21 сентября 1862 г.)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5F45">
        <w:rPr>
          <w:rFonts w:ascii="Times New Roman" w:hAnsi="Times New Roman" w:cs="Times New Roman"/>
          <w:sz w:val="28"/>
          <w:szCs w:val="28"/>
        </w:rPr>
        <w:t xml:space="preserve">- 27 сентября: День работника дошкольного образования, Всемирный день туризма </w:t>
      </w:r>
    </w:p>
    <w:p w:rsidR="00BB5F45" w:rsidRDefault="00BB5F45" w:rsidP="00BB5F4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5F45">
        <w:rPr>
          <w:rFonts w:ascii="Times New Roman" w:hAnsi="Times New Roman" w:cs="Times New Roman"/>
          <w:sz w:val="28"/>
          <w:szCs w:val="28"/>
        </w:rPr>
        <w:t xml:space="preserve">- 30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5F45">
        <w:rPr>
          <w:rFonts w:ascii="Times New Roman" w:hAnsi="Times New Roman" w:cs="Times New Roman"/>
          <w:b/>
          <w:bCs/>
          <w:sz w:val="28"/>
          <w:szCs w:val="28"/>
        </w:rPr>
        <w:t xml:space="preserve">Октябрь: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5F45">
        <w:rPr>
          <w:rFonts w:ascii="Times New Roman" w:hAnsi="Times New Roman" w:cs="Times New Roman"/>
          <w:sz w:val="28"/>
          <w:szCs w:val="28"/>
        </w:rPr>
        <w:t xml:space="preserve">- 1 октября: Международный день пожилых людей; Международный день музыки;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B5F45">
        <w:rPr>
          <w:rFonts w:ascii="Times New Roman" w:hAnsi="Times New Roman" w:cs="Times New Roman"/>
          <w:sz w:val="28"/>
          <w:szCs w:val="28"/>
        </w:rPr>
        <w:t xml:space="preserve">- 2 октября: Международный день социального педагога; </w:t>
      </w:r>
    </w:p>
    <w:p w:rsidR="00847B8C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sz w:val="28"/>
          <w:szCs w:val="28"/>
        </w:rPr>
        <w:t xml:space="preserve">- 4 октября: День защиты животных; </w:t>
      </w:r>
    </w:p>
    <w:p w:rsidR="00847B8C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>- 4 ноября: День народного единства;</w:t>
      </w:r>
    </w:p>
    <w:p w:rsidR="00847B8C" w:rsidRPr="00BB5F45" w:rsidRDefault="00847B8C" w:rsidP="00847B8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- 20 октября (третье воскресенье октября): День отца; </w:t>
      </w:r>
    </w:p>
    <w:p w:rsidR="00847B8C" w:rsidRPr="00BB5F45" w:rsidRDefault="00847B8C" w:rsidP="00847B8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- 25 октября: Международный день школьных библиотек; </w:t>
      </w:r>
    </w:p>
    <w:p w:rsidR="00847B8C" w:rsidRPr="00BB5F45" w:rsidRDefault="00847B8C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Ноябрь: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- 10 ноября: День сотрудников органов внутренних дел Российской Федерации;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- 20 ноября: День начала Нюрнбергского процесса;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- 24 ноября (последнее воскресенье ноября): День матери в России; </w:t>
      </w:r>
    </w:p>
    <w:p w:rsid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- 30 ноября: День Государственного герба Российской Федерации.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Декабрь: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- 1 декабря: День математика;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- 3 декабря: День неизвестного солдата; Международный день инвалидов;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- 5 декабря: Битва за Москву в период Великой Отечественной войны 1941 - 1945 гг.; Международный день добровольцев;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- 9 декабря: День Героев Отечества;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- 10 декабря: День прав человека;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- 12 декабря: День Конституции Российской Федерации; </w:t>
      </w:r>
    </w:p>
    <w:p w:rsid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- 27 декабря: День спасателя Российской Федерации. </w:t>
      </w:r>
    </w:p>
    <w:p w:rsidR="00E75C98" w:rsidRDefault="00E75C98" w:rsidP="00BB5F4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BB5F45" w:rsidRPr="00BB5F45" w:rsidRDefault="00E75C98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Я</w:t>
      </w:r>
      <w:r w:rsidR="00BB5F45" w:rsidRPr="00BB5F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нварь: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- 1 января: Новый год;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- 7 января: Рождество Христово;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- 25 января: День российского студенчества;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- 26 января: Международный день без Интернета;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- 27 января: День освобождения Ленинграда от фашистской блокады; </w:t>
      </w:r>
    </w:p>
    <w:p w:rsid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День освобождения Красной армией крупнейшего "лагеря смерти" Аушвиц-Биркенау (Освенцима) - День памяти жертв Холокоста. </w:t>
      </w:r>
    </w:p>
    <w:p w:rsidR="00E75C98" w:rsidRDefault="00E75C98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47B8C" w:rsidRPr="00BB5F45" w:rsidRDefault="00847B8C" w:rsidP="00847B8C">
      <w:pPr>
        <w:pStyle w:val="Default"/>
        <w:pageBreakBefore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Февраль: </w:t>
      </w:r>
    </w:p>
    <w:p w:rsidR="00847B8C" w:rsidRPr="00BB5F45" w:rsidRDefault="00847B8C" w:rsidP="00847B8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 февраля: День воинской славы России; </w:t>
      </w:r>
    </w:p>
    <w:p w:rsidR="00847B8C" w:rsidRPr="00BB5F45" w:rsidRDefault="00847B8C" w:rsidP="00847B8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- 7 февраля: Всемирный день балета; </w:t>
      </w:r>
    </w:p>
    <w:p w:rsidR="00847B8C" w:rsidRPr="00BB5F45" w:rsidRDefault="00847B8C" w:rsidP="00847B8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- 8 февраля: День российской науки; </w:t>
      </w:r>
    </w:p>
    <w:p w:rsidR="00847B8C" w:rsidRPr="00BB5F45" w:rsidRDefault="00847B8C" w:rsidP="00847B8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- 14 февраля: День книгодарения; </w:t>
      </w:r>
    </w:p>
    <w:p w:rsidR="00847B8C" w:rsidRPr="00BB5F45" w:rsidRDefault="00847B8C" w:rsidP="00847B8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- 15 февраля: День памяти воинов-интернационалистов; </w:t>
      </w:r>
    </w:p>
    <w:p w:rsidR="00847B8C" w:rsidRPr="00BB5F45" w:rsidRDefault="00847B8C" w:rsidP="00847B8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- 21 февраля: Международный день родного языка; </w:t>
      </w:r>
    </w:p>
    <w:p w:rsidR="00847B8C" w:rsidRPr="00BB5F45" w:rsidRDefault="00847B8C" w:rsidP="00847B8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- 23 февраля: День защитника Отечества. </w:t>
      </w:r>
    </w:p>
    <w:p w:rsidR="00847B8C" w:rsidRDefault="00847B8C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47B8C" w:rsidRPr="00BB5F45" w:rsidRDefault="00847B8C" w:rsidP="00847B8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Март: </w:t>
      </w:r>
    </w:p>
    <w:p w:rsidR="00847B8C" w:rsidRPr="00BB5F45" w:rsidRDefault="00847B8C" w:rsidP="00847B8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- 8 марта: Международный женский день; </w:t>
      </w:r>
    </w:p>
    <w:p w:rsidR="00847B8C" w:rsidRPr="00BB5F45" w:rsidRDefault="00847B8C" w:rsidP="00847B8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- 18 марта: День воссоединения Крыма с Россией; </w:t>
      </w:r>
    </w:p>
    <w:p w:rsidR="00847B8C" w:rsidRPr="00BB5F45" w:rsidRDefault="00847B8C" w:rsidP="00847B8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- 21 марта: Всемирный день поэзии; </w:t>
      </w:r>
    </w:p>
    <w:p w:rsidR="00847B8C" w:rsidRPr="00BB5F45" w:rsidRDefault="00847B8C" w:rsidP="00847B8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- 25 марта: час Земли; </w:t>
      </w:r>
    </w:p>
    <w:p w:rsidR="00847B8C" w:rsidRPr="00BB5F45" w:rsidRDefault="00847B8C" w:rsidP="00847B8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- 27 марта: Всемирный день театра. </w:t>
      </w:r>
    </w:p>
    <w:p w:rsidR="00847B8C" w:rsidRDefault="00847B8C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Апрель: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- 7 апреля: Всемирный день здоровья;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- 12 апреля: День космонавтики;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- 19 апреля: День памяти о геноциде советского народа нацистами и их пособниками в годы Великой Отечественной войны;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- 22 апреля: Международный день Матери-Земли;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- 27 апреля: День российского парламентаризма. </w:t>
      </w:r>
    </w:p>
    <w:p w:rsidR="00E75C98" w:rsidRDefault="00E75C98" w:rsidP="00BB5F4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Май: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- 1 мая: Праздник Весны и Труда;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- 9 мая: День Победы;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- 18 мая: Международный день музеев; </w:t>
      </w:r>
    </w:p>
    <w:p w:rsid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- 19 мая: День детских общественных организаций России; </w:t>
      </w:r>
    </w:p>
    <w:p w:rsidR="008D0FBF" w:rsidRDefault="008D0FBF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- 24 мая: День славянской письменности и культуры</w:t>
      </w:r>
    </w:p>
    <w:p w:rsidR="008D0FBF" w:rsidRDefault="008D0FBF" w:rsidP="008D0FB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D0FBF" w:rsidRPr="00BB5F45" w:rsidRDefault="008D0FBF" w:rsidP="008D0F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Июнь: </w:t>
      </w:r>
    </w:p>
    <w:p w:rsidR="008D0FBF" w:rsidRPr="00BB5F45" w:rsidRDefault="008D0FBF" w:rsidP="008D0F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- 1 июня: Международный день защиты детей; </w:t>
      </w:r>
    </w:p>
    <w:p w:rsidR="008D0FBF" w:rsidRPr="00BB5F45" w:rsidRDefault="008D0FBF" w:rsidP="008D0F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- 5 июня: День эколога; </w:t>
      </w:r>
    </w:p>
    <w:p w:rsidR="008D0FBF" w:rsidRPr="00BB5F45" w:rsidRDefault="008D0FBF" w:rsidP="008D0F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- 6 июня: День русского языка; </w:t>
      </w:r>
    </w:p>
    <w:p w:rsidR="008D0FBF" w:rsidRPr="00BB5F45" w:rsidRDefault="008D0FBF" w:rsidP="008D0F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- 12 июня: День России; </w:t>
      </w:r>
    </w:p>
    <w:p w:rsidR="008D0FBF" w:rsidRPr="00BB5F45" w:rsidRDefault="008D0FBF" w:rsidP="008D0F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- 22 июня: День памяти и скорби; </w:t>
      </w:r>
    </w:p>
    <w:p w:rsidR="008D0FBF" w:rsidRPr="00BB5F45" w:rsidRDefault="008D0FBF" w:rsidP="008D0FB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- 27 июня: День молодежи. </w:t>
      </w:r>
    </w:p>
    <w:p w:rsidR="008D0FBF" w:rsidRDefault="008D0FBF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Июль: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- 8 июля: День семьи, любви и верности;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- 27 июля (последнее воскресенье июля): День военно-морского флота.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Август: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- 9 августа: День физкультурника;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- 22 августа: День Государственного флага Российской Федерации;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- 25 августа: День воинской славы России; </w:t>
      </w:r>
    </w:p>
    <w:p w:rsidR="008D0FBF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- 27 августа: День российского кино. </w:t>
      </w:r>
    </w:p>
    <w:p w:rsidR="008D0FBF" w:rsidRDefault="008D0FBF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Юбилейные даты со дня рождения писателей, музыкантов, художников и других деятелей и пр.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1 сентября 105 лет со дня основания Всесоюзного государственного института кинематографии имени С.А. Герасимова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10 (21) сентября 1799 года Войска А.В. Суворова начали знаменитый переход через Альпы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13(25) сентября 1854 года начало героической обороны Севастополя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14 (26) сентября - (1849 год) 175 лет со дня рождения Ивана Петровича Павлова, доктора медицинских наук, первого в России лауреата Нобелевской премии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3 октября - 210 лет со дня рождения Михаила Юрьевича Лермонтова, русского писателя и поэта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9 ноября - 95 лет со дня рождения Александры Николаевны Пахмутовой, российского композитора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13 (24) ноября 1729 года - 295 лет со дня рождения Александра Васильевича Суворова, русского полководца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17 (29) января - 165 лет со дня рождения Антона Павловича Чехова, русского писателя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10 февраля - 135 лет со дня рождения Бориса Леонидовича Пастернака, писателя, поэта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13 (24) февраля - 280 лет со дня рождения Федора Федоровича Ушакова, адмирал, командующий Черноморским флотом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6 марта - 210 лет со дня рождения Петра Павловича Ершова, писателя, педагога </w:t>
      </w:r>
    </w:p>
    <w:p w:rsidR="00BB5F45" w:rsidRPr="00BB5F45" w:rsidRDefault="00BB5F45" w:rsidP="00BB5F4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BB5F45">
        <w:rPr>
          <w:rFonts w:ascii="Times New Roman" w:hAnsi="Times New Roman" w:cs="Times New Roman"/>
          <w:color w:val="auto"/>
          <w:sz w:val="28"/>
          <w:szCs w:val="28"/>
        </w:rPr>
        <w:t xml:space="preserve">25 апреля (7 мая) - 185 лет со дня рождения Петра Ильича Чайковского, русского композитора </w:t>
      </w:r>
    </w:p>
    <w:p w:rsidR="00BB5F45" w:rsidRDefault="00BB5F45" w:rsidP="00BB5F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B5F45" w:rsidSect="008D0FBF">
      <w:pgSz w:w="11906" w:h="16838"/>
      <w:pgMar w:top="567" w:right="850" w:bottom="28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8EC" w:rsidRDefault="00D578EC" w:rsidP="00847B8C">
      <w:pPr>
        <w:spacing w:after="0" w:line="240" w:lineRule="auto"/>
      </w:pPr>
      <w:r>
        <w:separator/>
      </w:r>
    </w:p>
  </w:endnote>
  <w:endnote w:type="continuationSeparator" w:id="0">
    <w:p w:rsidR="00D578EC" w:rsidRDefault="00D578EC" w:rsidP="0084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8EC" w:rsidRDefault="00D578EC" w:rsidP="00847B8C">
      <w:pPr>
        <w:spacing w:after="0" w:line="240" w:lineRule="auto"/>
      </w:pPr>
      <w:r>
        <w:separator/>
      </w:r>
    </w:p>
  </w:footnote>
  <w:footnote w:type="continuationSeparator" w:id="0">
    <w:p w:rsidR="00D578EC" w:rsidRDefault="00D578EC" w:rsidP="00847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E9E"/>
    <w:rsid w:val="00094843"/>
    <w:rsid w:val="0020764D"/>
    <w:rsid w:val="005B22F9"/>
    <w:rsid w:val="00625D42"/>
    <w:rsid w:val="00847B8C"/>
    <w:rsid w:val="008D0FBF"/>
    <w:rsid w:val="00A17E9E"/>
    <w:rsid w:val="00A500EE"/>
    <w:rsid w:val="00BB5F45"/>
    <w:rsid w:val="00C54D1D"/>
    <w:rsid w:val="00D578EC"/>
    <w:rsid w:val="00DD0420"/>
    <w:rsid w:val="00E75C98"/>
    <w:rsid w:val="00E7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CF55E"/>
  <w15:docId w15:val="{A64F0265-7B97-4CFB-944C-FCCFF65D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B5F4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B5F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7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B8C"/>
  </w:style>
  <w:style w:type="paragraph" w:styleId="a5">
    <w:name w:val="footer"/>
    <w:basedOn w:val="a"/>
    <w:link w:val="a6"/>
    <w:uiPriority w:val="99"/>
    <w:unhideWhenUsed/>
    <w:rsid w:val="00847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Германовна</dc:creator>
  <cp:keywords/>
  <dc:description/>
  <cp:lastModifiedBy>User Windows</cp:lastModifiedBy>
  <cp:revision>5</cp:revision>
  <dcterms:created xsi:type="dcterms:W3CDTF">2020-07-27T09:42:00Z</dcterms:created>
  <dcterms:modified xsi:type="dcterms:W3CDTF">2025-02-11T07:12:00Z</dcterms:modified>
</cp:coreProperties>
</file>